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947"/>
      </w:tblGrid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524AE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947" w:type="dxa"/>
            <w:vAlign w:val="center"/>
          </w:tcPr>
          <w:p w:rsidR="00F345EC" w:rsidRPr="001E12AD" w:rsidRDefault="00611883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bookmarkStart w:id="0" w:name="OLE_LINK1"/>
            <w:r w:rsidRPr="001E12AD">
              <w:rPr>
                <w:b/>
              </w:rPr>
              <w:t>Реконструкция и модернизация на SLAN мрежа на 5 и 6 блок</w:t>
            </w:r>
            <w:bookmarkEnd w:id="0"/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94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611883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CA7" w:rsidRDefault="00802CA7">
      <w:r>
        <w:separator/>
      </w:r>
    </w:p>
  </w:endnote>
  <w:endnote w:type="continuationSeparator" w:id="0">
    <w:p w:rsidR="00802CA7" w:rsidRDefault="00802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CA7" w:rsidRDefault="00802CA7">
      <w:r>
        <w:separator/>
      </w:r>
    </w:p>
  </w:footnote>
  <w:footnote w:type="continuationSeparator" w:id="0">
    <w:p w:rsidR="00802CA7" w:rsidRDefault="00802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F35"/>
    <w:rsid w:val="00094A88"/>
    <w:rsid w:val="000A4391"/>
    <w:rsid w:val="000C7F15"/>
    <w:rsid w:val="000F5E37"/>
    <w:rsid w:val="00103963"/>
    <w:rsid w:val="00130068"/>
    <w:rsid w:val="00170BB2"/>
    <w:rsid w:val="00171D06"/>
    <w:rsid w:val="0017713B"/>
    <w:rsid w:val="00192152"/>
    <w:rsid w:val="00192725"/>
    <w:rsid w:val="001C326E"/>
    <w:rsid w:val="001C4491"/>
    <w:rsid w:val="001E12AD"/>
    <w:rsid w:val="001F7537"/>
    <w:rsid w:val="00203997"/>
    <w:rsid w:val="002111A5"/>
    <w:rsid w:val="00223A3E"/>
    <w:rsid w:val="00233144"/>
    <w:rsid w:val="002364F2"/>
    <w:rsid w:val="002C6D00"/>
    <w:rsid w:val="002D3C78"/>
    <w:rsid w:val="002D3F44"/>
    <w:rsid w:val="002E247A"/>
    <w:rsid w:val="002E6BB9"/>
    <w:rsid w:val="003128BC"/>
    <w:rsid w:val="0033186C"/>
    <w:rsid w:val="00351EA0"/>
    <w:rsid w:val="00352C6B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24AEE"/>
    <w:rsid w:val="00544235"/>
    <w:rsid w:val="00592444"/>
    <w:rsid w:val="00592D89"/>
    <w:rsid w:val="005D53CE"/>
    <w:rsid w:val="005F41D1"/>
    <w:rsid w:val="00611883"/>
    <w:rsid w:val="006142A7"/>
    <w:rsid w:val="0062762F"/>
    <w:rsid w:val="00632794"/>
    <w:rsid w:val="006670D5"/>
    <w:rsid w:val="00682268"/>
    <w:rsid w:val="006B20F8"/>
    <w:rsid w:val="00740C38"/>
    <w:rsid w:val="0074733E"/>
    <w:rsid w:val="007501CA"/>
    <w:rsid w:val="00790698"/>
    <w:rsid w:val="007C2E1B"/>
    <w:rsid w:val="007E59AE"/>
    <w:rsid w:val="007F7D51"/>
    <w:rsid w:val="00802CA7"/>
    <w:rsid w:val="00810B28"/>
    <w:rsid w:val="008117BF"/>
    <w:rsid w:val="00832B4C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243BC"/>
    <w:rsid w:val="00A30CD1"/>
    <w:rsid w:val="00A45FB1"/>
    <w:rsid w:val="00A86248"/>
    <w:rsid w:val="00A91FD7"/>
    <w:rsid w:val="00AA7C05"/>
    <w:rsid w:val="00AB4092"/>
    <w:rsid w:val="00AE1C4B"/>
    <w:rsid w:val="00AE1F32"/>
    <w:rsid w:val="00AE5380"/>
    <w:rsid w:val="00B05E30"/>
    <w:rsid w:val="00B16947"/>
    <w:rsid w:val="00B40729"/>
    <w:rsid w:val="00B74181"/>
    <w:rsid w:val="00B76B04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pahaidutov</cp:lastModifiedBy>
  <cp:revision>18</cp:revision>
  <cp:lastPrinted>2018-05-30T07:14:00Z</cp:lastPrinted>
  <dcterms:created xsi:type="dcterms:W3CDTF">2016-05-10T11:37:00Z</dcterms:created>
  <dcterms:modified xsi:type="dcterms:W3CDTF">2018-05-30T07:14:00Z</dcterms:modified>
</cp:coreProperties>
</file>